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AF4133" w:rsidRPr="00AF4133">
        <w:rPr>
          <w:rFonts w:ascii="Arial" w:hAnsi="Arial" w:cs="Arial"/>
          <w:b/>
          <w:sz w:val="22"/>
          <w:szCs w:val="22"/>
        </w:rPr>
        <w:t>Zakup gastroskopów i respiratorów dla SP ZOZ MSWiA w Koszalinie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AF4133" w:rsidRPr="00AF4133">
        <w:rPr>
          <w:rFonts w:ascii="Arial" w:hAnsi="Arial" w:cs="Arial"/>
          <w:b/>
          <w:sz w:val="22"/>
          <w:szCs w:val="22"/>
        </w:rPr>
        <w:t xml:space="preserve">Zakup gastroskopów </w:t>
      </w:r>
      <w:r w:rsidR="00AF4133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AF4133" w:rsidRPr="00AF4133">
        <w:rPr>
          <w:rFonts w:ascii="Arial" w:hAnsi="Arial" w:cs="Arial"/>
          <w:b/>
          <w:sz w:val="22"/>
          <w:szCs w:val="22"/>
        </w:rPr>
        <w:t>i respiratorów dla SP ZOZ MSWiA w Koszalinie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0A" w:rsidRDefault="0062490A" w:rsidP="001D262C">
      <w:r>
        <w:separator/>
      </w:r>
    </w:p>
  </w:endnote>
  <w:endnote w:type="continuationSeparator" w:id="0">
    <w:p w:rsidR="0062490A" w:rsidRDefault="0062490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AF4133">
      <w:rPr>
        <w:rFonts w:ascii="Arial" w:hAnsi="Arial" w:cs="Arial"/>
        <w:bCs/>
        <w:i/>
        <w:sz w:val="18"/>
        <w:szCs w:val="18"/>
      </w:rPr>
      <w:t>9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0A" w:rsidRDefault="0062490A" w:rsidP="001D262C">
      <w:r>
        <w:separator/>
      </w:r>
    </w:p>
  </w:footnote>
  <w:footnote w:type="continuationSeparator" w:id="0">
    <w:p w:rsidR="0062490A" w:rsidRDefault="0062490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2490A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E32C8"/>
    <w:rsid w:val="00AE6C20"/>
    <w:rsid w:val="00AF4133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72EB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44</cp:revision>
  <cp:lastPrinted>2019-07-30T06:08:00Z</cp:lastPrinted>
  <dcterms:created xsi:type="dcterms:W3CDTF">2017-06-13T12:20:00Z</dcterms:created>
  <dcterms:modified xsi:type="dcterms:W3CDTF">2019-08-23T09:43:00Z</dcterms:modified>
</cp:coreProperties>
</file>