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9BFE4A7" w14:textId="77777777" w:rsidR="007A7E88" w:rsidRDefault="00430B7A" w:rsidP="007A7E8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7A7E88"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7A7E88" w:rsidRPr="00F00434">
        <w:rPr>
          <w:rFonts w:ascii="Arial" w:hAnsi="Arial" w:cs="Arial"/>
          <w:b/>
          <w:bCs/>
        </w:rPr>
        <w:t>Usługa odbioru, transportu i unieszkodliwiania odpadów medycznych</w:t>
      </w:r>
      <w:r w:rsidR="007A7E88">
        <w:rPr>
          <w:rFonts w:ascii="Arial" w:hAnsi="Arial" w:cs="Arial"/>
          <w:b/>
          <w:bCs/>
        </w:rPr>
        <w:br/>
      </w:r>
      <w:r w:rsidR="007A7E88" w:rsidRPr="00F00434">
        <w:rPr>
          <w:rFonts w:ascii="Arial" w:hAnsi="Arial" w:cs="Arial"/>
          <w:b/>
          <w:bCs/>
        </w:rPr>
        <w:t xml:space="preserve"> z placówek SP ZOZ MSWiA w Słupsku</w:t>
      </w:r>
      <w:r w:rsidR="007A7E88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6799A93" w14:textId="11B3BBDA" w:rsidR="00A621D9" w:rsidRDefault="00A621D9" w:rsidP="007A7E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77777777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>Informacja o podstawie do dysponowania tym sprzętem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2078" w14:textId="77777777" w:rsidR="00BC7BF0" w:rsidRDefault="00BC7BF0" w:rsidP="005F177C">
      <w:r>
        <w:separator/>
      </w:r>
    </w:p>
  </w:endnote>
  <w:endnote w:type="continuationSeparator" w:id="0">
    <w:p w14:paraId="13657049" w14:textId="77777777" w:rsidR="00BC7BF0" w:rsidRDefault="00BC7BF0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22FF" w14:textId="639ECCC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530AA6">
      <w:rPr>
        <w:rFonts w:ascii="Arial" w:hAnsi="Arial" w:cs="Arial"/>
        <w:bCs/>
        <w:i/>
        <w:sz w:val="18"/>
        <w:szCs w:val="18"/>
      </w:rPr>
      <w:t>03/2021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C4EC" w14:textId="77777777" w:rsidR="00BC7BF0" w:rsidRDefault="00BC7BF0" w:rsidP="005F177C">
      <w:r>
        <w:separator/>
      </w:r>
    </w:p>
  </w:footnote>
  <w:footnote w:type="continuationSeparator" w:id="0">
    <w:p w14:paraId="50ADF0FA" w14:textId="77777777" w:rsidR="00BC7BF0" w:rsidRDefault="00BC7BF0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6914038A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530AA6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5684BD0C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F1279"/>
    <w:rsid w:val="001476E1"/>
    <w:rsid w:val="00182F55"/>
    <w:rsid w:val="001831D1"/>
    <w:rsid w:val="00186F6F"/>
    <w:rsid w:val="00195F77"/>
    <w:rsid w:val="001B2A42"/>
    <w:rsid w:val="00256CC4"/>
    <w:rsid w:val="002823FD"/>
    <w:rsid w:val="002C0483"/>
    <w:rsid w:val="002C7156"/>
    <w:rsid w:val="003109AE"/>
    <w:rsid w:val="003B6881"/>
    <w:rsid w:val="003D2D6F"/>
    <w:rsid w:val="003E1B7E"/>
    <w:rsid w:val="003E5102"/>
    <w:rsid w:val="003F0FFF"/>
    <w:rsid w:val="004061EF"/>
    <w:rsid w:val="00430B7A"/>
    <w:rsid w:val="00431819"/>
    <w:rsid w:val="00495004"/>
    <w:rsid w:val="0051420C"/>
    <w:rsid w:val="00530AA6"/>
    <w:rsid w:val="0057656D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A474E"/>
    <w:rsid w:val="007A7E88"/>
    <w:rsid w:val="007B6109"/>
    <w:rsid w:val="007B649F"/>
    <w:rsid w:val="007C3437"/>
    <w:rsid w:val="0080510E"/>
    <w:rsid w:val="008072D7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2020-11-16T09:35:00Z</cp:lastPrinted>
  <dcterms:created xsi:type="dcterms:W3CDTF">2021-03-19T05:47:00Z</dcterms:created>
  <dcterms:modified xsi:type="dcterms:W3CDTF">2021-03-27T10:24:00Z</dcterms:modified>
</cp:coreProperties>
</file>