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DA71" w14:textId="77777777" w:rsidR="0090143B" w:rsidRDefault="00AF4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SPRZEDAŻY</w:t>
      </w:r>
    </w:p>
    <w:p w14:paraId="6D55D439" w14:textId="77777777" w:rsidR="0090143B" w:rsidRDefault="00AF4F4B">
      <w:pPr>
        <w:spacing w:after="120" w:line="264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bookmarkStart w:id="0" w:name="_Hlk21517592"/>
      <w:r>
        <w:rPr>
          <w:rFonts w:ascii="Arial" w:hAnsi="Arial" w:cs="Arial"/>
        </w:rPr>
        <w:t xml:space="preserve">Samodzielny Publiczny Zakład Opieki Zdrowotnej Ministerstwa Spraw Wewnętrznych </w:t>
      </w:r>
      <w:r>
        <w:rPr>
          <w:rFonts w:ascii="Arial" w:hAnsi="Arial" w:cs="Arial"/>
        </w:rPr>
        <w:br/>
        <w:t xml:space="preserve">i Administracji w Koszalinie </w:t>
      </w:r>
      <w:bookmarkEnd w:id="0"/>
      <w:r>
        <w:rPr>
          <w:rFonts w:ascii="Arial" w:hAnsi="Arial" w:cs="Aria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 xml:space="preserve">Zarządzenia nr 29 Ministra Spraw Wewnętrznych </w:t>
      </w:r>
      <w:r>
        <w:rPr>
          <w:rFonts w:ascii="Arial" w:eastAsia="Times New Roman" w:hAnsi="Arial" w:cs="Arial"/>
          <w:lang w:eastAsia="pl-PL"/>
        </w:rPr>
        <w:br/>
        <w:t xml:space="preserve">i Administracji  z dnia 13 czerwca 2016r. w sprawie określenia zasad zbycia, oddania </w:t>
      </w:r>
      <w:r>
        <w:rPr>
          <w:rFonts w:ascii="Arial" w:eastAsia="Times New Roman" w:hAnsi="Arial" w:cs="Arial"/>
          <w:lang w:eastAsia="pl-PL"/>
        </w:rPr>
        <w:br/>
        <w:t>w dzierżawę, najem, użytkowanie oraz użyczenie aktywów trwałych samodzielnych publicznych zakładów opieki zdrowotnej utworzonych przez ministra właściwego do spraw wewnętrznych.</w:t>
      </w:r>
    </w:p>
    <w:p w14:paraId="10BB913C" w14:textId="77777777" w:rsidR="0090143B" w:rsidRDefault="0090143B">
      <w:pPr>
        <w:jc w:val="both"/>
        <w:rPr>
          <w:rFonts w:ascii="Arial" w:hAnsi="Arial" w:cs="Arial"/>
        </w:rPr>
      </w:pPr>
    </w:p>
    <w:p w14:paraId="06BF6E76" w14:textId="77777777" w:rsidR="0090143B" w:rsidRDefault="00AF4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 SPRZEDAŻ </w:t>
      </w:r>
      <w:bookmarkStart w:id="1" w:name="_Hlk21517536"/>
      <w:r>
        <w:rPr>
          <w:rFonts w:ascii="Arial" w:hAnsi="Arial" w:cs="Arial"/>
        </w:rPr>
        <w:t xml:space="preserve">ZBĘDNYCH I ZUŻYTYCH AKTYWÓW TRWAŁYCH MAJĄTKU RUCHOMEGO (POJAZDÓW) </w:t>
      </w:r>
      <w:bookmarkEnd w:id="1"/>
      <w:r>
        <w:rPr>
          <w:rFonts w:ascii="Arial" w:hAnsi="Arial" w:cs="Arial"/>
        </w:rPr>
        <w:t>Z WOLNEJ RĘKI W DRODZE NEGOCJACJI</w:t>
      </w:r>
    </w:p>
    <w:p w14:paraId="78FD592A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NAZWA I ADRES SPRZEDAJĄCEGO</w:t>
      </w:r>
    </w:p>
    <w:p w14:paraId="2A529838" w14:textId="77777777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 xml:space="preserve">Samodzielny Publiczny Zakład Opieki Zdrowotnej Ministerstwa Spraw Wewnętrznych i Administracji </w:t>
      </w:r>
      <w:r>
        <w:rPr>
          <w:rFonts w:ascii="Arial" w:hAnsi="Arial" w:cs="Arial"/>
          <w:sz w:val="20"/>
          <w:szCs w:val="20"/>
        </w:rPr>
        <w:br/>
        <w:t xml:space="preserve">w Koszalinie, </w:t>
      </w:r>
    </w:p>
    <w:p w14:paraId="3DA66ED7" w14:textId="77777777" w:rsidR="0090143B" w:rsidRDefault="00AF4F4B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ul Szpitalna 2; 75-720 Koszalin</w:t>
      </w:r>
    </w:p>
    <w:p w14:paraId="34F7076C" w14:textId="77777777" w:rsidR="0090143B" w:rsidRDefault="00AF4F4B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Tel.: 94 34 71 670</w:t>
      </w:r>
    </w:p>
    <w:p w14:paraId="03E4817F" w14:textId="77777777" w:rsidR="0090143B" w:rsidRDefault="00AF4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Faks: 94 34 11 697</w:t>
      </w:r>
    </w:p>
    <w:p w14:paraId="70488EA5" w14:textId="06D038D8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 xml:space="preserve">e-mail: </w:t>
      </w:r>
      <w:r w:rsidR="00C85D9C">
        <w:rPr>
          <w:rStyle w:val="czeinternetowe"/>
          <w:rFonts w:ascii="Arial" w:hAnsi="Arial" w:cs="Arial"/>
          <w:sz w:val="20"/>
          <w:szCs w:val="20"/>
        </w:rPr>
        <w:t>sekretariat</w:t>
      </w:r>
      <w:r>
        <w:rPr>
          <w:rStyle w:val="czeinternetowe"/>
          <w:rFonts w:ascii="Arial" w:hAnsi="Arial" w:cs="Arial"/>
          <w:sz w:val="20"/>
          <w:szCs w:val="20"/>
        </w:rPr>
        <w:t>@poliklinika.koszalin.pl</w:t>
      </w:r>
    </w:p>
    <w:p w14:paraId="2A9541E9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urzędowania: od 7:35 do 15:00</w:t>
      </w:r>
    </w:p>
    <w:p w14:paraId="3B0E45C3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: OPIS PRZEDMIOTU POSTĘPOWANIA:</w:t>
      </w:r>
    </w:p>
    <w:p w14:paraId="2D971392" w14:textId="77777777" w:rsidR="0090143B" w:rsidRDefault="00AF4F4B">
      <w:pPr>
        <w:pStyle w:val="Akapitzlist"/>
        <w:numPr>
          <w:ilvl w:val="0"/>
          <w:numId w:val="1"/>
        </w:numPr>
        <w:spacing w:after="200"/>
        <w:jc w:val="both"/>
      </w:pPr>
      <w:r>
        <w:rPr>
          <w:rFonts w:cs="Arial"/>
          <w:sz w:val="20"/>
          <w:szCs w:val="20"/>
        </w:rPr>
        <w:t>Samochód karetka sanitarna marki-FSO Polonez</w:t>
      </w:r>
    </w:p>
    <w:p w14:paraId="17D697B1" w14:textId="77777777" w:rsidR="0090143B" w:rsidRDefault="00AF4F4B">
      <w:pPr>
        <w:pStyle w:val="Akapitzli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identyfikacyjne pojazdu:</w:t>
      </w:r>
    </w:p>
    <w:p w14:paraId="1E861800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Marka i model: Polonez Ambulans Plus 1.6 GLI</w:t>
      </w:r>
    </w:p>
    <w:p w14:paraId="19538268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Nr rejestracyjny – ZK68293,</w:t>
      </w:r>
    </w:p>
    <w:p w14:paraId="33BE916B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Rok produkcji – 1999,</w:t>
      </w:r>
    </w:p>
    <w:p w14:paraId="30DD9435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Nr nadwozia – SUPBQ8CEBXW168316</w:t>
      </w:r>
    </w:p>
    <w:p w14:paraId="3F8B8308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Przebieg na 01.09.2021r.- 107.502 km</w:t>
      </w:r>
    </w:p>
    <w:p w14:paraId="662E9236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 xml:space="preserve">Pojemność silnika – 1598 cm / 56 </w:t>
      </w:r>
      <w:proofErr w:type="spellStart"/>
      <w:r>
        <w:rPr>
          <w:rFonts w:cs="Arial"/>
          <w:sz w:val="20"/>
          <w:szCs w:val="20"/>
        </w:rPr>
        <w:t>kw</w:t>
      </w:r>
      <w:proofErr w:type="spellEnd"/>
    </w:p>
    <w:p w14:paraId="23AC0653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Rodzaj nadwozia – samochód osobowy</w:t>
      </w:r>
    </w:p>
    <w:p w14:paraId="197B566D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Kolor – BIAŁY</w:t>
      </w:r>
    </w:p>
    <w:p w14:paraId="2BAF56E3" w14:textId="77777777" w:rsidR="0090143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Ważność badania technicznego – 17.12.2019r.</w:t>
      </w:r>
    </w:p>
    <w:p w14:paraId="00A4FA4A" w14:textId="2517FD75" w:rsidR="0090143B" w:rsidRPr="00AF4F4B" w:rsidRDefault="00AF4F4B">
      <w:pPr>
        <w:pStyle w:val="Akapitzlist"/>
        <w:numPr>
          <w:ilvl w:val="0"/>
          <w:numId w:val="2"/>
        </w:numPr>
        <w:spacing w:after="200"/>
        <w:jc w:val="both"/>
      </w:pPr>
      <w:r>
        <w:rPr>
          <w:rFonts w:cs="Arial"/>
          <w:sz w:val="20"/>
          <w:szCs w:val="20"/>
        </w:rPr>
        <w:t>Silnik sprawny, uszkodzona stacyjka, luzy w zawieszeniu</w:t>
      </w:r>
    </w:p>
    <w:p w14:paraId="3EAA0400" w14:textId="615F4467" w:rsidR="00AF4F4B" w:rsidRDefault="00AF4F4B" w:rsidP="00AF4F4B">
      <w:pPr>
        <w:pStyle w:val="Akapitzlist"/>
        <w:numPr>
          <w:ilvl w:val="0"/>
          <w:numId w:val="1"/>
        </w:numPr>
        <w:spacing w:after="200"/>
        <w:jc w:val="both"/>
      </w:pPr>
      <w:r>
        <w:rPr>
          <w:rFonts w:cs="Arial"/>
          <w:sz w:val="20"/>
          <w:szCs w:val="20"/>
        </w:rPr>
        <w:t>Samochód karetka sanitarna marki– FSO Polonez</w:t>
      </w:r>
    </w:p>
    <w:p w14:paraId="1B6845AD" w14:textId="77777777" w:rsidR="00AF4F4B" w:rsidRDefault="00AF4F4B" w:rsidP="00AF4F4B">
      <w:pPr>
        <w:pStyle w:val="Akapitzli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identyfikacyjne pojazdu:</w:t>
      </w:r>
    </w:p>
    <w:p w14:paraId="0A45B0E1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Marka i model: Polonez Ambulans Plus 1.6 GLI</w:t>
      </w:r>
    </w:p>
    <w:p w14:paraId="2E9F4F9A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Nr rejestracyjny – ZK69806,</w:t>
      </w:r>
    </w:p>
    <w:p w14:paraId="30BD92B3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Rok produkcji – 1999,</w:t>
      </w:r>
    </w:p>
    <w:p w14:paraId="73B1A900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Nr nadwozia – SUPBQ8CEBXW168317</w:t>
      </w:r>
    </w:p>
    <w:p w14:paraId="01AD6C40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Przebieg na 01.09.2021r – 148.794 km</w:t>
      </w:r>
    </w:p>
    <w:p w14:paraId="751E817A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 xml:space="preserve">Pojemność silnika – 1598 cm/56 </w:t>
      </w:r>
      <w:proofErr w:type="spellStart"/>
      <w:r>
        <w:rPr>
          <w:rFonts w:cs="Arial"/>
          <w:sz w:val="20"/>
          <w:szCs w:val="20"/>
        </w:rPr>
        <w:t>kw</w:t>
      </w:r>
      <w:proofErr w:type="spellEnd"/>
    </w:p>
    <w:p w14:paraId="2E5A284C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 xml:space="preserve">Rodzaj nadwozia – samochód osobowy </w:t>
      </w:r>
    </w:p>
    <w:p w14:paraId="53C8C9A5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Kolor – BIAŁY</w:t>
      </w:r>
    </w:p>
    <w:p w14:paraId="58EC9735" w14:textId="77777777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Ważność badania technicznego – 18.10.2020r.</w:t>
      </w:r>
    </w:p>
    <w:p w14:paraId="24632834" w14:textId="26EACE35" w:rsidR="00AF4F4B" w:rsidRDefault="00AF4F4B" w:rsidP="00AF4F4B">
      <w:pPr>
        <w:pStyle w:val="Akapitzlist"/>
        <w:numPr>
          <w:ilvl w:val="0"/>
          <w:numId w:val="7"/>
        </w:numPr>
        <w:spacing w:after="200"/>
        <w:jc w:val="both"/>
      </w:pPr>
      <w:r>
        <w:rPr>
          <w:rFonts w:cs="Arial"/>
          <w:sz w:val="20"/>
          <w:szCs w:val="20"/>
        </w:rPr>
        <w:t>Silnik sprawny, wyciek spod miski olejowej, luzy w zawieszeniu</w:t>
      </w:r>
    </w:p>
    <w:p w14:paraId="221248D1" w14:textId="77777777" w:rsidR="00AF4F4B" w:rsidRDefault="00AF4F4B">
      <w:pPr>
        <w:jc w:val="both"/>
        <w:rPr>
          <w:rFonts w:ascii="Arial" w:hAnsi="Arial" w:cs="Arial"/>
          <w:sz w:val="20"/>
          <w:szCs w:val="20"/>
        </w:rPr>
      </w:pPr>
    </w:p>
    <w:p w14:paraId="7B54AED6" w14:textId="77777777" w:rsidR="00AF4F4B" w:rsidRDefault="00AF4F4B">
      <w:pPr>
        <w:jc w:val="both"/>
        <w:rPr>
          <w:rFonts w:ascii="Arial" w:hAnsi="Arial" w:cs="Arial"/>
          <w:sz w:val="20"/>
          <w:szCs w:val="20"/>
        </w:rPr>
      </w:pPr>
    </w:p>
    <w:p w14:paraId="5422A8B9" w14:textId="328033EC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III. TERMIN ODBIORU I WARUNKI PŁATNOŚCI</w:t>
      </w:r>
    </w:p>
    <w:p w14:paraId="50AF91C1" w14:textId="4FC7C8C5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 i sposób wydania przedmiotu postępowania określono w załączniku nr 2 do ogłoszenia – wzór umowy kupna-sprzedaży.</w:t>
      </w:r>
    </w:p>
    <w:p w14:paraId="7A778887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WYMAGANIA DOTYCZĄCE WADIUM</w:t>
      </w:r>
    </w:p>
    <w:p w14:paraId="56BDA711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Sprzedający nie wymaga wniesienia wadium.</w:t>
      </w:r>
    </w:p>
    <w:p w14:paraId="44BF131D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OPIS SPOSOBU PRZYGOTOWANIA OFERTY</w:t>
      </w:r>
    </w:p>
    <w:p w14:paraId="714D1480" w14:textId="77777777" w:rsidR="0090143B" w:rsidRDefault="00AF4F4B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Ofertę składa się w formie pisemnej na formularzu oferty stanowiącym załącznik nr 1 do ogłoszenia.</w:t>
      </w:r>
    </w:p>
    <w:p w14:paraId="351871F4" w14:textId="77777777" w:rsidR="0090143B" w:rsidRDefault="00AF4F4B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pisemna złożona w toku przetargu powinna zawierać; imię, nazwisko, PESEL, adres lub nazwę i siedzibę firmy oferenta, w tym adres e-mail ze względu na to, że korespondencja między sprzedającym i oferentami prowadzona będzie tylko drogą elektroniczną, dane ewidencyjne firmy, NIP, aktualny KRS lub zaświadczenie z ewidencji gospodarczej, oferowaną cenę, oświadczenie oferenta, że zapoznał się ze stanem przedmiotu przetargu lub, że ponosi odpowiedzialność za skutki wynikające z rezygnacji z oględzin, oświadczenie że zapoznał się z warunkami przetargu i przyjmuje je bez zastrzeżeń oraz akceptuje warunki wynikające z wzoru umowy sprzedaży. Wzór formularza ofertowego oraz wzór umowy do pobrania w załączeniu do niniejszego ogłoszenia.</w:t>
      </w:r>
    </w:p>
    <w:p w14:paraId="05D8766F" w14:textId="77777777" w:rsidR="0090143B" w:rsidRDefault="00AF4F4B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dopuszcza negocjację ceny po złożeniu oferty.</w:t>
      </w:r>
    </w:p>
    <w:p w14:paraId="5C443D2A" w14:textId="77777777" w:rsidR="0090143B" w:rsidRDefault="00AF4F4B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Oferent jest związany treścią oferty przez 30 dni, z tym, że oferta przestaje wiązać w przypadku odwołania, unieważnienia lub zamknięcia postępowania bez podania przyczyn oraz gdy zostanie wybrana inna oferta, lub gdy postępowanie zostanie zamknięte bez wybrania którejkolwiek z ofert.</w:t>
      </w:r>
    </w:p>
    <w:p w14:paraId="40EB60FB" w14:textId="77777777" w:rsidR="0090143B" w:rsidRDefault="0090143B">
      <w:pPr>
        <w:pStyle w:val="Akapitzlist"/>
        <w:jc w:val="both"/>
        <w:rPr>
          <w:rFonts w:cs="Arial"/>
          <w:sz w:val="20"/>
          <w:szCs w:val="20"/>
        </w:rPr>
      </w:pPr>
    </w:p>
    <w:p w14:paraId="20F4462A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MIEJSCE ORAZ TERMIN SKŁADANIA OFERT</w:t>
      </w:r>
    </w:p>
    <w:p w14:paraId="56348FF3" w14:textId="4283A7C3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>Ofertę należy złożyć w terminie do dnia 24.09.2021r. w wybrany przez Wykonawcę sposób. Sprzedający dopuszcza składanie ofert :</w:t>
      </w:r>
    </w:p>
    <w:p w14:paraId="39833D30" w14:textId="77777777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>- osobiście bądź listownie w siedzibie Sprzedającego - Samodzielny Publiczny Zakład Opieki Zdrowotnej Ministerstwa Spraw Wewnętrznych i Administracji w Koszalinie, Przychodnia nr 2, ul. Lelewela 58, 76-200 Słupsk, w sekretariacie.</w:t>
      </w:r>
    </w:p>
    <w:p w14:paraId="7ACF2117" w14:textId="3192EA10" w:rsidR="0090143B" w:rsidRDefault="00AF4F4B">
      <w:pPr>
        <w:jc w:val="both"/>
        <w:rPr>
          <w:rStyle w:val="czeinternetow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formie elektronicznej na adres: </w:t>
      </w:r>
      <w:hyperlink r:id="rId6" w:history="1">
        <w:r w:rsidR="00C85D9C" w:rsidRPr="005A2250">
          <w:rPr>
            <w:rStyle w:val="Hipercze"/>
            <w:rFonts w:ascii="Arial" w:hAnsi="Arial" w:cs="Arial"/>
            <w:sz w:val="20"/>
            <w:szCs w:val="20"/>
          </w:rPr>
          <w:t>sekretariat@poliklinika.koszalin.pl</w:t>
        </w:r>
      </w:hyperlink>
    </w:p>
    <w:p w14:paraId="77357A92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OCENA OFERT</w:t>
      </w:r>
    </w:p>
    <w:p w14:paraId="59AC1FC2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toku badania i oceny ofert Sprzedający może żądać od oferentów wyjaśnień dotyczących treści złożonych ofert.</w:t>
      </w:r>
    </w:p>
    <w:p w14:paraId="3B4B44E5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Sprzedający dokona oceny ważnych ofert na podstawie ceny ofertowej brutto – 100%</w:t>
      </w:r>
    </w:p>
    <w:p w14:paraId="519EE2DA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Sprzedający zawrze umowę według wzoru stanowiącego załącznik nr 2 z Oferentem, który złożył najkorzystniejszą ofertę (z uwzględnieniem ewentualnych negocjacji).</w:t>
      </w:r>
    </w:p>
    <w:p w14:paraId="5771A0FB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Sprzedający zastrzega sobie prawo do unieważnienia postępowania bez podania przyczyny.</w:t>
      </w:r>
    </w:p>
    <w:p w14:paraId="3D39AA94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MIEJSCE I TERMIN, W KTÓRYM MOŻNA OBEJRZEĆ POJAZD</w:t>
      </w:r>
    </w:p>
    <w:p w14:paraId="6851D118" w14:textId="23CE72CD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>Pojazd będący przedmiotem postępowania można oglądać w SP ZOZ MSWiA w Słupsku, ul Lelewela 58, na parkingu wewnętrznym w dniach 1</w:t>
      </w:r>
      <w:r w:rsidR="00C85D9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.09.2021r. do 2</w:t>
      </w:r>
      <w:r w:rsidR="00F026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.09.2021r. w godzinach 08:00 do 14:00, po uprzednim zgłoszeniu telefonicznym pod numerem telefonu 665-495-296.</w:t>
      </w:r>
    </w:p>
    <w:p w14:paraId="25CF840D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KONTAKT ZE SPRZEDAJĄCYM</w:t>
      </w:r>
    </w:p>
    <w:p w14:paraId="2509A3A4" w14:textId="77777777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 xml:space="preserve">w zakresie formalnym osobą upoważnioną do kontaktu z Oferentami jest Agnieszka Kluk – </w:t>
      </w:r>
      <w:hyperlink r:id="rId7">
        <w:r>
          <w:rPr>
            <w:rStyle w:val="czeinternetowe"/>
            <w:rFonts w:ascii="Arial" w:hAnsi="Arial" w:cs="Arial"/>
            <w:sz w:val="20"/>
            <w:szCs w:val="20"/>
          </w:rPr>
          <w:t>agnieszka.kluk@poliklinika.koszalin.pl</w:t>
        </w:r>
      </w:hyperlink>
    </w:p>
    <w:p w14:paraId="7DD797E7" w14:textId="77777777" w:rsidR="0090143B" w:rsidRDefault="0090143B">
      <w:pPr>
        <w:pStyle w:val="Akapitzlist"/>
        <w:jc w:val="both"/>
        <w:rPr>
          <w:rFonts w:cs="Arial"/>
          <w:sz w:val="20"/>
          <w:szCs w:val="20"/>
        </w:rPr>
      </w:pPr>
    </w:p>
    <w:p w14:paraId="52EB6424" w14:textId="77777777" w:rsidR="0090143B" w:rsidRDefault="00AF4F4B">
      <w:pPr>
        <w:jc w:val="both"/>
      </w:pPr>
      <w:r>
        <w:rPr>
          <w:rFonts w:ascii="Arial" w:hAnsi="Arial" w:cs="Arial"/>
          <w:sz w:val="20"/>
          <w:szCs w:val="20"/>
        </w:rPr>
        <w:t xml:space="preserve">w zakresie merytorycznym osobą upoważnioną do kontaktu z Oferentami jest Arkadiusz Kaczmarek tel. 665-495-296 </w:t>
      </w:r>
    </w:p>
    <w:p w14:paraId="2B6D9039" w14:textId="77777777" w:rsidR="0090143B" w:rsidRDefault="0090143B">
      <w:pPr>
        <w:pStyle w:val="Akapitzlist"/>
        <w:jc w:val="both"/>
        <w:rPr>
          <w:rFonts w:cs="Arial"/>
          <w:sz w:val="20"/>
          <w:szCs w:val="20"/>
        </w:rPr>
      </w:pPr>
    </w:p>
    <w:p w14:paraId="254297B3" w14:textId="77777777" w:rsidR="0090143B" w:rsidRDefault="00AF4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pliki:</w:t>
      </w:r>
    </w:p>
    <w:p w14:paraId="06C28253" w14:textId="77777777" w:rsidR="0090143B" w:rsidRDefault="00AF4F4B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cenowa</w:t>
      </w:r>
    </w:p>
    <w:p w14:paraId="6F0E6AE3" w14:textId="77777777" w:rsidR="0090143B" w:rsidRDefault="00AF4F4B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Wzór umowy kupna sprzedaży</w:t>
      </w:r>
    </w:p>
    <w:p w14:paraId="17278446" w14:textId="77777777" w:rsidR="0090143B" w:rsidRDefault="00AF4F4B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przekazania</w:t>
      </w:r>
    </w:p>
    <w:p w14:paraId="620A2401" w14:textId="666B062C" w:rsidR="0090143B" w:rsidRDefault="0090143B">
      <w:pPr>
        <w:jc w:val="both"/>
      </w:pPr>
    </w:p>
    <w:p w14:paraId="76F4A68E" w14:textId="0605BB50" w:rsidR="00B24E91" w:rsidRDefault="00B24E91" w:rsidP="00B24E91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Koszalin, 1</w:t>
      </w:r>
      <w:r w:rsidR="00C85D9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września 2021 r.</w:t>
      </w:r>
    </w:p>
    <w:p w14:paraId="53491567" w14:textId="35C6FF63" w:rsidR="00B24E91" w:rsidRDefault="00B24E91">
      <w:pPr>
        <w:jc w:val="both"/>
        <w:rPr>
          <w:rFonts w:ascii="Arial" w:hAnsi="Arial" w:cs="Arial"/>
        </w:rPr>
      </w:pPr>
    </w:p>
    <w:p w14:paraId="2E40532E" w14:textId="74C3D9DC" w:rsidR="00B24E91" w:rsidRDefault="00B24E91">
      <w:pPr>
        <w:jc w:val="both"/>
        <w:rPr>
          <w:rFonts w:ascii="Arial" w:hAnsi="Arial" w:cs="Arial"/>
        </w:rPr>
      </w:pPr>
    </w:p>
    <w:p w14:paraId="1889B812" w14:textId="20B5E9A6" w:rsidR="00B24E91" w:rsidRDefault="00B24E91" w:rsidP="00B24E9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Elżbieta </w:t>
      </w:r>
      <w:proofErr w:type="spellStart"/>
      <w:r>
        <w:rPr>
          <w:rFonts w:ascii="Arial" w:hAnsi="Arial" w:cs="Arial"/>
        </w:rPr>
        <w:t>Czeszewska</w:t>
      </w:r>
      <w:proofErr w:type="spellEnd"/>
    </w:p>
    <w:p w14:paraId="55E3212A" w14:textId="51749FF3" w:rsidR="00B24E91" w:rsidRPr="00B24E91" w:rsidRDefault="00B24E91" w:rsidP="00B24E9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SP ZOZ MSWiA w Koszalinie</w:t>
      </w:r>
    </w:p>
    <w:sectPr w:rsidR="00B24E91" w:rsidRPr="00B24E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1FFC"/>
    <w:multiLevelType w:val="multilevel"/>
    <w:tmpl w:val="6DE8C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C53"/>
    <w:multiLevelType w:val="multilevel"/>
    <w:tmpl w:val="555ADA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A014F5"/>
    <w:multiLevelType w:val="multilevel"/>
    <w:tmpl w:val="6052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0D33"/>
    <w:multiLevelType w:val="multilevel"/>
    <w:tmpl w:val="2FDC5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1AAF"/>
    <w:multiLevelType w:val="multilevel"/>
    <w:tmpl w:val="CD40C5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D0BDC"/>
    <w:multiLevelType w:val="multilevel"/>
    <w:tmpl w:val="670A667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119A2"/>
    <w:multiLevelType w:val="multilevel"/>
    <w:tmpl w:val="FE12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3B"/>
    <w:rsid w:val="0090143B"/>
    <w:rsid w:val="00AF4F4B"/>
    <w:rsid w:val="00B24E91"/>
    <w:rsid w:val="00C85D9C"/>
    <w:rsid w:val="00F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D858"/>
  <w15:docId w15:val="{729A91CC-5076-4945-966D-1BFB744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579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30E2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30E20"/>
    <w:pPr>
      <w:spacing w:after="0" w:line="276" w:lineRule="auto"/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C85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lenartowicz@poliklinika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liklinika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F683-E58E-47A5-AAA5-AEF0258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Anna Sienkowiec</cp:lastModifiedBy>
  <cp:revision>10</cp:revision>
  <cp:lastPrinted>2021-09-03T10:27:00Z</cp:lastPrinted>
  <dcterms:created xsi:type="dcterms:W3CDTF">2020-01-17T13:17:00Z</dcterms:created>
  <dcterms:modified xsi:type="dcterms:W3CDTF">2021-09-16T05:42:00Z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